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353174" w:rsidRPr="00353174" w:rsidRDefault="00353174" w:rsidP="00353174"/>
    <w:p w:rsidR="00555D05" w:rsidRPr="00353174" w:rsidRDefault="00555D05" w:rsidP="00353174">
      <w:pPr>
        <w:sectPr w:rsidR="00555D05" w:rsidRPr="00353174">
          <w:type w:val="continuous"/>
          <w:pgSz w:w="11910" w:h="16850"/>
          <w:pgMar w:top="1080" w:right="1300" w:bottom="280" w:left="1300" w:header="720" w:footer="720" w:gutter="0"/>
          <w:cols w:space="720"/>
        </w:sectPr>
      </w:pPr>
    </w:p>
    <w:p w:rsidR="00353174" w:rsidRDefault="00353174" w:rsidP="00353174">
      <w:pPr>
        <w:pStyle w:val="1"/>
        <w:ind w:left="0"/>
        <w:jc w:val="left"/>
      </w:pPr>
      <w:r>
        <w:lastRenderedPageBreak/>
        <w:t xml:space="preserve">                                   </w:t>
      </w:r>
    </w:p>
    <w:p w:rsidR="00353174" w:rsidRDefault="00353174" w:rsidP="00353174">
      <w:pPr>
        <w:pStyle w:val="1"/>
        <w:ind w:left="0"/>
        <w:jc w:val="left"/>
      </w:pPr>
    </w:p>
    <w:p w:rsidR="00353174" w:rsidRDefault="00353174" w:rsidP="00353174">
      <w:pPr>
        <w:pStyle w:val="1"/>
        <w:ind w:left="0"/>
        <w:jc w:val="left"/>
      </w:pPr>
    </w:p>
    <w:p w:rsidR="00555D05" w:rsidRDefault="00353174" w:rsidP="00353174">
      <w:pPr>
        <w:pStyle w:val="1"/>
        <w:ind w:left="0"/>
        <w:jc w:val="left"/>
      </w:pPr>
      <w:r>
        <w:t xml:space="preserve">                                       </w:t>
      </w:r>
      <w:bookmarkStart w:id="0" w:name="_GoBack"/>
      <w:bookmarkEnd w:id="0"/>
      <w:r w:rsidR="00EF4C64">
        <w:t>П</w:t>
      </w:r>
      <w:r w:rsidR="00EF4C64">
        <w:rPr>
          <w:spacing w:val="-1"/>
        </w:rPr>
        <w:t xml:space="preserve"> </w:t>
      </w:r>
      <w:r w:rsidR="00EF4C64">
        <w:t>О</w:t>
      </w:r>
      <w:r w:rsidR="00EF4C64">
        <w:rPr>
          <w:spacing w:val="-1"/>
        </w:rPr>
        <w:t xml:space="preserve"> </w:t>
      </w:r>
      <w:r w:rsidR="00EF4C64">
        <w:t>Л</w:t>
      </w:r>
      <w:r w:rsidR="00EF4C64">
        <w:rPr>
          <w:spacing w:val="-1"/>
        </w:rPr>
        <w:t xml:space="preserve"> </w:t>
      </w:r>
      <w:r w:rsidR="00EF4C64">
        <w:t>О</w:t>
      </w:r>
      <w:r w:rsidR="00EF4C64">
        <w:rPr>
          <w:spacing w:val="-1"/>
        </w:rPr>
        <w:t xml:space="preserve"> </w:t>
      </w:r>
      <w:r w:rsidR="00EF4C64">
        <w:t>Ж Е</w:t>
      </w:r>
      <w:r w:rsidR="00EF4C64">
        <w:rPr>
          <w:spacing w:val="-1"/>
        </w:rPr>
        <w:t xml:space="preserve"> </w:t>
      </w:r>
      <w:r w:rsidR="00EF4C64">
        <w:t>Н</w:t>
      </w:r>
      <w:r w:rsidR="00EF4C64">
        <w:rPr>
          <w:spacing w:val="-1"/>
        </w:rPr>
        <w:t xml:space="preserve"> </w:t>
      </w:r>
      <w:r w:rsidR="00EF4C64">
        <w:t>И</w:t>
      </w:r>
      <w:r w:rsidR="00EF4C64">
        <w:rPr>
          <w:spacing w:val="-3"/>
        </w:rPr>
        <w:t xml:space="preserve"> </w:t>
      </w:r>
      <w:r w:rsidR="00EF4C64">
        <w:rPr>
          <w:spacing w:val="-10"/>
        </w:rPr>
        <w:t>Е</w:t>
      </w:r>
    </w:p>
    <w:p w:rsidR="00555D05" w:rsidRDefault="00EF4C64">
      <w:pPr>
        <w:spacing w:before="122"/>
        <w:ind w:left="724" w:right="7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Всероссийском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физкультурно-спортивном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комплексе "</w:t>
      </w:r>
      <w:r>
        <w:rPr>
          <w:b/>
          <w:sz w:val="28"/>
        </w:rPr>
        <w:t>Готов к труду и обороне" (ГТО)</w:t>
      </w:r>
    </w:p>
    <w:p w:rsidR="00555D05" w:rsidRDefault="00555D05">
      <w:pPr>
        <w:pStyle w:val="a3"/>
        <w:ind w:left="0" w:firstLine="0"/>
        <w:jc w:val="left"/>
        <w:rPr>
          <w:b/>
        </w:rPr>
      </w:pPr>
    </w:p>
    <w:p w:rsidR="00555D05" w:rsidRDefault="00555D05">
      <w:pPr>
        <w:pStyle w:val="a3"/>
        <w:spacing w:before="71"/>
        <w:ind w:left="0" w:firstLine="0"/>
        <w:jc w:val="left"/>
        <w:rPr>
          <w:b/>
        </w:rPr>
      </w:pPr>
    </w:p>
    <w:p w:rsidR="00555D05" w:rsidRDefault="00EF4C64">
      <w:pPr>
        <w:pStyle w:val="a5"/>
        <w:numPr>
          <w:ilvl w:val="1"/>
          <w:numId w:val="2"/>
        </w:numPr>
        <w:tabs>
          <w:tab w:val="left" w:pos="3661"/>
        </w:tabs>
        <w:ind w:right="0" w:hanging="23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555D05" w:rsidRDefault="00555D05">
      <w:pPr>
        <w:pStyle w:val="a3"/>
        <w:spacing w:before="37"/>
        <w:ind w:left="0" w:firstLine="0"/>
        <w:jc w:val="left"/>
      </w:pP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</w:tabs>
        <w:spacing w:before="1" w:line="268" w:lineRule="auto"/>
        <w:ind w:right="109" w:firstLine="707"/>
        <w:jc w:val="both"/>
        <w:rPr>
          <w:sz w:val="28"/>
        </w:rPr>
      </w:pPr>
      <w:r>
        <w:rPr>
          <w:sz w:val="28"/>
        </w:rPr>
        <w:t>Настоящее Положение определяет цель, задачи, структуру, содержание и организацию работы по внедрению и дальнейшей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Всероссийского физкультурно-спортивного комплекса "Готов</w:t>
      </w:r>
      <w:r>
        <w:rPr>
          <w:spacing w:val="40"/>
          <w:sz w:val="28"/>
        </w:rPr>
        <w:t xml:space="preserve"> </w:t>
      </w:r>
      <w:r>
        <w:rPr>
          <w:sz w:val="28"/>
        </w:rPr>
        <w:t>к труду и обороне" (ГТО)</w:t>
      </w:r>
      <w:r>
        <w:rPr>
          <w:sz w:val="28"/>
        </w:rPr>
        <w:t xml:space="preserve">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  <w:tab w:val="left" w:pos="3887"/>
          <w:tab w:val="left" w:pos="8062"/>
        </w:tabs>
        <w:spacing w:line="268" w:lineRule="auto"/>
        <w:ind w:right="112" w:firstLine="707"/>
        <w:jc w:val="both"/>
        <w:rPr>
          <w:sz w:val="28"/>
        </w:rPr>
      </w:pPr>
      <w:r>
        <w:rPr>
          <w:spacing w:val="-2"/>
          <w:sz w:val="28"/>
        </w:rPr>
        <w:t>Всероссийский</w:t>
      </w:r>
      <w:r>
        <w:rPr>
          <w:sz w:val="28"/>
        </w:rPr>
        <w:tab/>
      </w:r>
      <w:r>
        <w:rPr>
          <w:spacing w:val="-2"/>
          <w:sz w:val="28"/>
        </w:rPr>
        <w:t>физкультурно-спортивный</w:t>
      </w:r>
      <w:r>
        <w:rPr>
          <w:sz w:val="28"/>
        </w:rPr>
        <w:tab/>
      </w:r>
      <w:r>
        <w:rPr>
          <w:spacing w:val="-2"/>
          <w:sz w:val="28"/>
        </w:rPr>
        <w:t xml:space="preserve">комплекс </w:t>
      </w:r>
      <w:r>
        <w:rPr>
          <w:sz w:val="28"/>
        </w:rPr>
        <w:t>устанавливает государственные требования к физической подготовленности граждан Российской Федерации.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  <w:tab w:val="left" w:pos="3886"/>
          <w:tab w:val="left" w:pos="8061"/>
        </w:tabs>
        <w:spacing w:line="268" w:lineRule="auto"/>
        <w:ind w:right="109" w:firstLine="707"/>
        <w:jc w:val="both"/>
        <w:rPr>
          <w:sz w:val="28"/>
        </w:rPr>
      </w:pPr>
      <w:r>
        <w:rPr>
          <w:spacing w:val="-2"/>
          <w:sz w:val="28"/>
        </w:rPr>
        <w:t>Всероссийский</w:t>
      </w:r>
      <w:r>
        <w:rPr>
          <w:sz w:val="28"/>
        </w:rPr>
        <w:tab/>
      </w:r>
      <w:r>
        <w:rPr>
          <w:spacing w:val="-2"/>
          <w:sz w:val="28"/>
        </w:rPr>
        <w:t>физкультурно-спортивный</w:t>
      </w:r>
      <w:r>
        <w:rPr>
          <w:sz w:val="28"/>
        </w:rPr>
        <w:tab/>
      </w:r>
      <w:r>
        <w:rPr>
          <w:spacing w:val="-2"/>
          <w:sz w:val="28"/>
        </w:rPr>
        <w:t xml:space="preserve">комплекс </w:t>
      </w:r>
      <w:r>
        <w:rPr>
          <w:sz w:val="28"/>
        </w:rPr>
        <w:t xml:space="preserve">предусматривает подготовку к выполнению и непосредственное выполнение различными возрастными группами (от 6 </w:t>
      </w:r>
      <w:r>
        <w:rPr>
          <w:sz w:val="28"/>
        </w:rPr>
        <w:t>до 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</w:t>
      </w:r>
      <w:r>
        <w:rPr>
          <w:sz w:val="28"/>
        </w:rPr>
        <w:t>го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спортивного комплекса (далее - нормативы).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</w:tabs>
        <w:spacing w:line="268" w:lineRule="auto"/>
        <w:ind w:right="113" w:firstLine="707"/>
        <w:jc w:val="both"/>
        <w:rPr>
          <w:sz w:val="28"/>
        </w:rPr>
      </w:pPr>
      <w:r>
        <w:rPr>
          <w:sz w:val="28"/>
        </w:rPr>
        <w:t>Всероссийский физкультурно-спортивный комплекс основывается на следующих принципах:</w:t>
      </w:r>
    </w:p>
    <w:p w:rsidR="00555D05" w:rsidRDefault="00EF4C64">
      <w:pPr>
        <w:pStyle w:val="a3"/>
        <w:spacing w:line="321" w:lineRule="exact"/>
        <w:ind w:left="826" w:firstLine="0"/>
        <w:jc w:val="left"/>
      </w:pPr>
      <w:r>
        <w:t>а)</w:t>
      </w:r>
      <w:r>
        <w:rPr>
          <w:spacing w:val="-6"/>
        </w:rPr>
        <w:t xml:space="preserve"> </w:t>
      </w:r>
      <w:r>
        <w:t>добровольность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доступность;</w:t>
      </w:r>
    </w:p>
    <w:p w:rsidR="00555D05" w:rsidRDefault="00EF4C64">
      <w:pPr>
        <w:pStyle w:val="a3"/>
        <w:spacing w:before="29" w:line="268" w:lineRule="auto"/>
        <w:ind w:left="826" w:right="268" w:firstLine="0"/>
        <w:jc w:val="left"/>
      </w:pPr>
      <w:r>
        <w:t>б)</w:t>
      </w:r>
      <w:r>
        <w:rPr>
          <w:spacing w:val="-8"/>
        </w:rPr>
        <w:t xml:space="preserve"> </w:t>
      </w:r>
      <w:r>
        <w:t>оздоровительная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ориентированная</w:t>
      </w:r>
      <w:r>
        <w:rPr>
          <w:spacing w:val="-7"/>
        </w:rPr>
        <w:t xml:space="preserve"> </w:t>
      </w:r>
      <w:r>
        <w:t>направленность; в) обязательност</w:t>
      </w:r>
      <w:r>
        <w:t>ь медицинского контроля;</w:t>
      </w:r>
    </w:p>
    <w:p w:rsidR="00555D05" w:rsidRDefault="00EF4C64">
      <w:pPr>
        <w:pStyle w:val="a3"/>
        <w:spacing w:line="321" w:lineRule="exact"/>
        <w:ind w:left="826" w:firstLine="0"/>
        <w:jc w:val="left"/>
      </w:pPr>
      <w:r>
        <w:t>г)</w:t>
      </w:r>
      <w:r>
        <w:rPr>
          <w:spacing w:val="-9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rPr>
          <w:spacing w:val="-2"/>
        </w:rPr>
        <w:t>традиций.</w:t>
      </w:r>
    </w:p>
    <w:p w:rsidR="00555D05" w:rsidRDefault="00555D05">
      <w:pPr>
        <w:spacing w:line="321" w:lineRule="exact"/>
        <w:sectPr w:rsidR="00555D05">
          <w:pgSz w:w="11910" w:h="16850"/>
          <w:pgMar w:top="1380" w:right="1300" w:bottom="280" w:left="1300" w:header="720" w:footer="720" w:gutter="0"/>
          <w:cols w:space="720"/>
        </w:sectPr>
      </w:pPr>
    </w:p>
    <w:p w:rsidR="00555D05" w:rsidRDefault="00555D05">
      <w:pPr>
        <w:pStyle w:val="a3"/>
        <w:spacing w:before="9"/>
        <w:ind w:left="0" w:firstLine="0"/>
        <w:jc w:val="left"/>
      </w:pPr>
    </w:p>
    <w:p w:rsidR="00555D05" w:rsidRDefault="00EF4C64">
      <w:pPr>
        <w:pStyle w:val="a5"/>
        <w:numPr>
          <w:ilvl w:val="1"/>
          <w:numId w:val="2"/>
        </w:numPr>
        <w:tabs>
          <w:tab w:val="left" w:pos="639"/>
        </w:tabs>
        <w:ind w:left="639" w:right="0" w:hanging="326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комплекса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</w:tabs>
        <w:spacing w:before="278" w:line="268" w:lineRule="auto"/>
        <w:ind w:firstLine="707"/>
        <w:jc w:val="both"/>
        <w:rPr>
          <w:sz w:val="28"/>
        </w:rPr>
      </w:pPr>
      <w:r>
        <w:rPr>
          <w:sz w:val="28"/>
        </w:rPr>
        <w:t>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</w:t>
      </w:r>
      <w:r>
        <w:rPr>
          <w:sz w:val="28"/>
        </w:rPr>
        <w:t>мственности в осуществлении физического воспитания населения.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</w:tabs>
        <w:spacing w:line="268" w:lineRule="auto"/>
        <w:ind w:right="112" w:firstLine="707"/>
        <w:jc w:val="both"/>
        <w:rPr>
          <w:sz w:val="28"/>
        </w:rPr>
      </w:pPr>
      <w:r>
        <w:rPr>
          <w:sz w:val="28"/>
        </w:rPr>
        <w:t xml:space="preserve">Задачами Всероссийского физкультурно-спортивного комплекса </w:t>
      </w:r>
      <w:r>
        <w:rPr>
          <w:spacing w:val="-2"/>
          <w:sz w:val="28"/>
        </w:rPr>
        <w:t>являются:</w:t>
      </w:r>
    </w:p>
    <w:p w:rsidR="00555D05" w:rsidRDefault="00EF4C64">
      <w:pPr>
        <w:pStyle w:val="a3"/>
        <w:spacing w:line="268" w:lineRule="auto"/>
        <w:ind w:right="115"/>
      </w:pPr>
      <w:r>
        <w:t>а)</w:t>
      </w:r>
      <w:r>
        <w:rPr>
          <w:spacing w:val="-3"/>
        </w:rPr>
        <w:t xml:space="preserve"> </w:t>
      </w:r>
      <w:r>
        <w:t>увеличение числа граждан, систематически занимающихся физической культурой и спортом в Российской Федерации;</w:t>
      </w:r>
    </w:p>
    <w:p w:rsidR="00555D05" w:rsidRDefault="00EF4C64">
      <w:pPr>
        <w:pStyle w:val="a3"/>
        <w:spacing w:line="268" w:lineRule="auto"/>
        <w:ind w:right="115"/>
      </w:pPr>
      <w:r>
        <w:t>б)</w:t>
      </w:r>
      <w:r>
        <w:rPr>
          <w:spacing w:val="-2"/>
        </w:rPr>
        <w:t xml:space="preserve"> </w:t>
      </w:r>
      <w:r>
        <w:t xml:space="preserve">повышение </w:t>
      </w:r>
      <w:r>
        <w:t>уровня физической подготовленности и продолжительности жизни граждан Российской Федерации;</w:t>
      </w:r>
    </w:p>
    <w:p w:rsidR="00555D05" w:rsidRDefault="00EF4C64">
      <w:pPr>
        <w:pStyle w:val="a3"/>
        <w:spacing w:line="268" w:lineRule="auto"/>
        <w:ind w:right="112"/>
      </w:pPr>
      <w:r>
        <w:t>в)</w:t>
      </w:r>
      <w:r>
        <w:rPr>
          <w:spacing w:val="-2"/>
        </w:rPr>
        <w:t xml:space="preserve"> </w:t>
      </w:r>
      <w: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</w:t>
      </w:r>
      <w:r>
        <w:t>браза жизни;</w:t>
      </w:r>
    </w:p>
    <w:p w:rsidR="00555D05" w:rsidRDefault="00EF4C64">
      <w:pPr>
        <w:pStyle w:val="a3"/>
        <w:spacing w:line="268" w:lineRule="auto"/>
        <w:ind w:right="112"/>
      </w:pPr>
      <w:r>
        <w:t>г)</w:t>
      </w:r>
      <w:r>
        <w:rPr>
          <w:spacing w:val="-4"/>
        </w:rPr>
        <w:t xml:space="preserve"> </w:t>
      </w:r>
      <w: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555D05" w:rsidRDefault="00EF4C64">
      <w:pPr>
        <w:pStyle w:val="a3"/>
        <w:spacing w:line="268" w:lineRule="auto"/>
        <w:ind w:right="112"/>
      </w:pPr>
      <w:r>
        <w:t>д)</w:t>
      </w:r>
      <w:r>
        <w:rPr>
          <w:spacing w:val="-3"/>
        </w:rPr>
        <w:t xml:space="preserve"> </w:t>
      </w:r>
      <w:r>
        <w:t>модернизация системы физического воспитания и системы развити</w:t>
      </w:r>
      <w:r>
        <w:t>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555D05" w:rsidRDefault="00EF4C64">
      <w:pPr>
        <w:pStyle w:val="a5"/>
        <w:numPr>
          <w:ilvl w:val="1"/>
          <w:numId w:val="2"/>
        </w:numPr>
        <w:tabs>
          <w:tab w:val="left" w:pos="717"/>
          <w:tab w:val="left" w:pos="4026"/>
        </w:tabs>
        <w:spacing w:before="190"/>
        <w:ind w:left="4026" w:right="297" w:hanging="3728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физкультурно-спортивного </w:t>
      </w:r>
      <w:r>
        <w:rPr>
          <w:spacing w:val="-2"/>
          <w:sz w:val="28"/>
        </w:rPr>
        <w:t>комплекса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</w:tabs>
        <w:spacing w:before="278" w:line="268" w:lineRule="auto"/>
        <w:ind w:right="111" w:firstLine="707"/>
        <w:rPr>
          <w:sz w:val="28"/>
        </w:rPr>
      </w:pPr>
      <w:r>
        <w:rPr>
          <w:sz w:val="28"/>
        </w:rPr>
        <w:t>Структура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зкультурно-спортивного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 состоит из 11 ступеней и включает следующие возрастные группы:</w:t>
      </w:r>
    </w:p>
    <w:p w:rsidR="00555D05" w:rsidRDefault="00EF4C64">
      <w:pPr>
        <w:pStyle w:val="a3"/>
        <w:spacing w:line="268" w:lineRule="auto"/>
        <w:ind w:left="826" w:right="4106" w:firstLine="0"/>
        <w:jc w:val="left"/>
      </w:pPr>
      <w:proofErr w:type="gramStart"/>
      <w:r>
        <w:t>первая ступень - от 6 до 8 лет; вторая ступень - от</w:t>
      </w:r>
      <w:r>
        <w:rPr>
          <w:spacing w:val="40"/>
        </w:rPr>
        <w:t xml:space="preserve"> </w:t>
      </w:r>
      <w:r>
        <w:t>9 до 10 лет; третья ступень - от 11 до 12 лет; четвертая</w:t>
      </w:r>
      <w:r>
        <w:rPr>
          <w:spacing w:val="-5"/>
        </w:rPr>
        <w:t xml:space="preserve"> </w:t>
      </w:r>
      <w:r>
        <w:t>ступень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лет; пятая ступень - от 16 до</w:t>
      </w:r>
      <w:r>
        <w:t xml:space="preserve"> 17 лет;</w:t>
      </w:r>
      <w:proofErr w:type="gramEnd"/>
    </w:p>
    <w:p w:rsidR="00555D05" w:rsidRDefault="00EF4C64">
      <w:pPr>
        <w:pStyle w:val="a3"/>
        <w:spacing w:line="268" w:lineRule="auto"/>
        <w:ind w:left="826" w:right="4106" w:firstLine="0"/>
        <w:jc w:val="left"/>
      </w:pPr>
      <w:proofErr w:type="gramStart"/>
      <w:r>
        <w:t>шестая ступень - от 18 до 29 лет; седьмая</w:t>
      </w:r>
      <w:r>
        <w:rPr>
          <w:spacing w:val="-3"/>
        </w:rPr>
        <w:t xml:space="preserve"> </w:t>
      </w:r>
      <w:r>
        <w:t>ступень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лет; восьмая</w:t>
      </w:r>
      <w:r>
        <w:rPr>
          <w:spacing w:val="-5"/>
        </w:rPr>
        <w:t xml:space="preserve"> </w:t>
      </w:r>
      <w:r>
        <w:t>ступень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лет; девятая ступень - от 50 до 59 лет; десятая ступень - от 60 до 69 лет;</w:t>
      </w:r>
      <w:proofErr w:type="gramEnd"/>
    </w:p>
    <w:p w:rsidR="00555D05" w:rsidRDefault="00EF4C64">
      <w:pPr>
        <w:pStyle w:val="a3"/>
        <w:spacing w:line="319" w:lineRule="exact"/>
        <w:ind w:left="826" w:firstLine="0"/>
        <w:jc w:val="left"/>
      </w:pPr>
      <w:r>
        <w:t>одиннадцатая</w:t>
      </w:r>
      <w:r>
        <w:rPr>
          <w:spacing w:val="-3"/>
        </w:rPr>
        <w:t xml:space="preserve"> </w:t>
      </w:r>
      <w:r>
        <w:t>ступень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старше.</w:t>
      </w:r>
    </w:p>
    <w:p w:rsidR="00555D05" w:rsidRDefault="00555D05">
      <w:pPr>
        <w:spacing w:line="319" w:lineRule="exact"/>
        <w:sectPr w:rsidR="00555D05">
          <w:headerReference w:type="default" r:id="rId8"/>
          <w:pgSz w:w="11910" w:h="16850"/>
          <w:pgMar w:top="1080" w:right="1300" w:bottom="280" w:left="1300" w:header="763" w:footer="0" w:gutter="0"/>
          <w:pgNumType w:start="2"/>
          <w:cols w:space="720"/>
        </w:sectPr>
      </w:pPr>
    </w:p>
    <w:p w:rsidR="00555D05" w:rsidRDefault="00555D05">
      <w:pPr>
        <w:pStyle w:val="a3"/>
        <w:spacing w:before="47"/>
        <w:ind w:left="0" w:firstLine="0"/>
        <w:jc w:val="left"/>
      </w:pPr>
    </w:p>
    <w:p w:rsidR="00555D05" w:rsidRDefault="00EF4C64">
      <w:pPr>
        <w:pStyle w:val="a5"/>
        <w:numPr>
          <w:ilvl w:val="0"/>
          <w:numId w:val="1"/>
        </w:numPr>
        <w:tabs>
          <w:tab w:val="left" w:pos="1105"/>
        </w:tabs>
        <w:spacing w:line="268" w:lineRule="auto"/>
        <w:ind w:right="112" w:firstLine="707"/>
        <w:jc w:val="both"/>
        <w:rPr>
          <w:sz w:val="28"/>
        </w:rPr>
      </w:pPr>
      <w:r>
        <w:rPr>
          <w:sz w:val="28"/>
        </w:rPr>
        <w:t>Нормативно-тестирующая часть Всероссийского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спортивного комплекса предусматривает государственные требования к уровню физической по</w:t>
      </w:r>
      <w:r>
        <w:rPr>
          <w:sz w:val="28"/>
        </w:rPr>
        <w:t>дготовленности населения на основании выполнения нормативов и оценки уровня знаний и умений, состоит из следующих основных разделов:</w:t>
      </w:r>
    </w:p>
    <w:p w:rsidR="00555D05" w:rsidRDefault="00EF4C64">
      <w:pPr>
        <w:pStyle w:val="a3"/>
        <w:spacing w:line="319" w:lineRule="exact"/>
        <w:ind w:left="826" w:firstLine="0"/>
      </w:pPr>
      <w:r>
        <w:t>а)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(тесты)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нормативы;</w:t>
      </w:r>
    </w:p>
    <w:p w:rsidR="00555D05" w:rsidRDefault="00EF4C64">
      <w:pPr>
        <w:pStyle w:val="a3"/>
        <w:spacing w:before="38" w:line="268" w:lineRule="auto"/>
        <w:ind w:right="114"/>
      </w:pPr>
      <w:r>
        <w:t>б)</w:t>
      </w:r>
      <w:r>
        <w:rPr>
          <w:spacing w:val="-2"/>
        </w:rPr>
        <w:t xml:space="preserve"> </w:t>
      </w:r>
      <w:r>
        <w:t>требования к оценке уровня знаний и умений в области физической культуры и спорта</w:t>
      </w:r>
      <w:r>
        <w:t>;</w:t>
      </w:r>
    </w:p>
    <w:p w:rsidR="00555D05" w:rsidRDefault="00EF4C64">
      <w:pPr>
        <w:pStyle w:val="a3"/>
        <w:spacing w:line="268" w:lineRule="auto"/>
        <w:ind w:right="111"/>
      </w:pPr>
      <w:r>
        <w:t>в)</w:t>
      </w:r>
      <w:r>
        <w:rPr>
          <w:spacing w:val="-2"/>
        </w:rPr>
        <w:t xml:space="preserve"> </w:t>
      </w:r>
      <w:r>
        <w:t>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</w:t>
      </w:r>
      <w:r>
        <w:t xml:space="preserve">оссийской Федерации, Министерством обороны Российской Федерации и Министерством здравоохранения Российской </w:t>
      </w:r>
      <w:r>
        <w:rPr>
          <w:spacing w:val="-2"/>
        </w:rPr>
        <w:t>Федерации.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106"/>
        </w:tabs>
        <w:spacing w:line="318" w:lineRule="exact"/>
        <w:ind w:left="1106" w:right="0" w:hanging="28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7"/>
          <w:sz w:val="28"/>
        </w:rPr>
        <w:t xml:space="preserve"> </w:t>
      </w:r>
      <w:r>
        <w:rPr>
          <w:sz w:val="28"/>
        </w:rPr>
        <w:t>(тесты)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555D05" w:rsidRDefault="00EF4C64">
      <w:pPr>
        <w:pStyle w:val="a3"/>
        <w:spacing w:before="37" w:line="268" w:lineRule="auto"/>
        <w:ind w:right="119"/>
      </w:pPr>
      <w:r>
        <w:t>а)</w:t>
      </w:r>
      <w:r>
        <w:rPr>
          <w:spacing w:val="-3"/>
        </w:rPr>
        <w:t xml:space="preserve"> </w:t>
      </w:r>
      <w:r>
        <w:t xml:space="preserve">виды испытаний (тесты), позволяющие определить уровень развития физических качеств и прикладных двигательных умений и </w:t>
      </w:r>
      <w:r>
        <w:rPr>
          <w:spacing w:val="-2"/>
        </w:rPr>
        <w:t>навыков;</w:t>
      </w:r>
    </w:p>
    <w:p w:rsidR="00555D05" w:rsidRDefault="00EF4C64">
      <w:pPr>
        <w:pStyle w:val="a3"/>
        <w:spacing w:line="268" w:lineRule="auto"/>
        <w:ind w:right="117"/>
      </w:pPr>
      <w:r>
        <w:t>б)</w:t>
      </w:r>
      <w:r>
        <w:rPr>
          <w:spacing w:val="-2"/>
        </w:rPr>
        <w:t xml:space="preserve"> </w:t>
      </w:r>
      <w:r>
        <w:t>нормативы, позволяющие оценить разносторонность (гармоничность) развития основных физических качеств и прикладных двигательных</w:t>
      </w:r>
      <w:r>
        <w:t xml:space="preserve"> умений и навыков в соответствии с половыми и</w:t>
      </w:r>
      <w:r>
        <w:rPr>
          <w:spacing w:val="40"/>
        </w:rPr>
        <w:t xml:space="preserve"> </w:t>
      </w:r>
      <w:r>
        <w:t>возрастными особенностями развития человека.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Виды испытаний (тесты) подразделяются на обязательные испытания (тесты) и испытания по выбору.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3" w:firstLine="707"/>
        <w:jc w:val="both"/>
        <w:rPr>
          <w:sz w:val="28"/>
        </w:rPr>
      </w:pPr>
      <w:r>
        <w:rPr>
          <w:sz w:val="28"/>
        </w:rPr>
        <w:t>Обязательные испытания (тесты) в соответствии со ступенями структуры В</w:t>
      </w:r>
      <w:r>
        <w:rPr>
          <w:sz w:val="28"/>
        </w:rPr>
        <w:t xml:space="preserve">сероссийского физкультурно-спортивного комплекса подразделяются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555D05" w:rsidRDefault="00EF4C64">
      <w:pPr>
        <w:pStyle w:val="a3"/>
        <w:spacing w:line="268" w:lineRule="auto"/>
        <w:jc w:val="left"/>
      </w:pPr>
      <w:r>
        <w:t>а)</w:t>
      </w:r>
      <w:r>
        <w:rPr>
          <w:spacing w:val="-4"/>
        </w:rPr>
        <w:t xml:space="preserve"> </w:t>
      </w:r>
      <w:r>
        <w:t>испытания</w:t>
      </w:r>
      <w:r>
        <w:rPr>
          <w:spacing w:val="40"/>
        </w:rPr>
        <w:t xml:space="preserve"> </w:t>
      </w:r>
      <w:r>
        <w:t>(тесты)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определению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скоростных </w:t>
      </w:r>
      <w:r>
        <w:rPr>
          <w:spacing w:val="-2"/>
        </w:rPr>
        <w:t>возможностей;</w:t>
      </w:r>
    </w:p>
    <w:p w:rsidR="00555D05" w:rsidRDefault="00EF4C64">
      <w:pPr>
        <w:pStyle w:val="a3"/>
        <w:tabs>
          <w:tab w:val="left" w:pos="2845"/>
          <w:tab w:val="left" w:pos="4139"/>
          <w:tab w:val="left" w:pos="4853"/>
          <w:tab w:val="left" w:pos="6873"/>
          <w:tab w:val="left" w:pos="8125"/>
        </w:tabs>
        <w:spacing w:line="268" w:lineRule="auto"/>
        <w:ind w:right="119"/>
        <w:jc w:val="left"/>
      </w:pPr>
      <w:r>
        <w:t>б) испытания</w:t>
      </w:r>
      <w:r>
        <w:tab/>
      </w:r>
      <w:r>
        <w:rPr>
          <w:spacing w:val="-2"/>
        </w:rPr>
        <w:t>(тесты)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развития выносливости;</w:t>
      </w:r>
    </w:p>
    <w:p w:rsidR="00555D05" w:rsidRDefault="00EF4C64">
      <w:pPr>
        <w:pStyle w:val="a3"/>
        <w:spacing w:line="321" w:lineRule="exact"/>
        <w:ind w:left="826" w:firstLine="0"/>
        <w:jc w:val="left"/>
      </w:pPr>
      <w:r>
        <w:t>в)</w:t>
      </w:r>
      <w:r>
        <w:rPr>
          <w:spacing w:val="-6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(тесты)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определению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ра</w:t>
      </w:r>
      <w:r>
        <w:t>звития</w:t>
      </w:r>
      <w:r>
        <w:rPr>
          <w:spacing w:val="-4"/>
        </w:rPr>
        <w:t xml:space="preserve"> </w:t>
      </w:r>
      <w:r>
        <w:rPr>
          <w:spacing w:val="-2"/>
        </w:rPr>
        <w:t>силы;</w:t>
      </w:r>
    </w:p>
    <w:p w:rsidR="00555D05" w:rsidRDefault="00EF4C64">
      <w:pPr>
        <w:pStyle w:val="a3"/>
        <w:spacing w:before="30"/>
        <w:ind w:left="826" w:firstLine="0"/>
        <w:jc w:val="left"/>
      </w:pPr>
      <w:r>
        <w:t>г)</w:t>
      </w:r>
      <w:r>
        <w:rPr>
          <w:spacing w:val="-6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(тесты)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определению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гибкости.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before="39" w:line="268" w:lineRule="auto"/>
        <w:ind w:right="111" w:firstLine="707"/>
        <w:jc w:val="both"/>
        <w:rPr>
          <w:sz w:val="28"/>
        </w:rPr>
      </w:pPr>
      <w:r>
        <w:rPr>
          <w:sz w:val="28"/>
        </w:rPr>
        <w:t xml:space="preserve">Испытания (тесты) по выбору в соответствии со ступенями структуры Всероссийского физкультурно-спортивного комплекса подразделяются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555D05" w:rsidRDefault="00555D05">
      <w:pPr>
        <w:spacing w:line="268" w:lineRule="auto"/>
        <w:jc w:val="both"/>
        <w:rPr>
          <w:sz w:val="28"/>
        </w:rPr>
        <w:sectPr w:rsidR="00555D05">
          <w:pgSz w:w="11910" w:h="16850"/>
          <w:pgMar w:top="1080" w:right="1300" w:bottom="280" w:left="1300" w:header="763" w:footer="0" w:gutter="0"/>
          <w:cols w:space="720"/>
        </w:sectPr>
      </w:pPr>
    </w:p>
    <w:p w:rsidR="00555D05" w:rsidRDefault="00555D05">
      <w:pPr>
        <w:pStyle w:val="a3"/>
        <w:spacing w:before="47"/>
        <w:ind w:left="0" w:firstLine="0"/>
        <w:jc w:val="left"/>
      </w:pPr>
    </w:p>
    <w:p w:rsidR="00555D05" w:rsidRDefault="00EF4C64">
      <w:pPr>
        <w:pStyle w:val="a3"/>
        <w:spacing w:line="268" w:lineRule="auto"/>
        <w:jc w:val="left"/>
      </w:pPr>
      <w:r>
        <w:t>а)</w:t>
      </w:r>
      <w:r>
        <w:rPr>
          <w:spacing w:val="-3"/>
        </w:rPr>
        <w:t xml:space="preserve"> </w:t>
      </w:r>
      <w:r>
        <w:t>испытания</w:t>
      </w:r>
      <w:r>
        <w:rPr>
          <w:spacing w:val="40"/>
        </w:rPr>
        <w:t xml:space="preserve"> </w:t>
      </w:r>
      <w:r>
        <w:t>(тесты)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определению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скоростн</w:t>
      </w:r>
      <w:proofErr w:type="gramStart"/>
      <w:r>
        <w:t>о-</w:t>
      </w:r>
      <w:proofErr w:type="gramEnd"/>
      <w:r>
        <w:t xml:space="preserve"> силовых возможностей;</w:t>
      </w:r>
    </w:p>
    <w:p w:rsidR="00555D05" w:rsidRDefault="00EF4C64">
      <w:pPr>
        <w:pStyle w:val="a3"/>
        <w:tabs>
          <w:tab w:val="left" w:pos="2845"/>
          <w:tab w:val="left" w:pos="4139"/>
          <w:tab w:val="left" w:pos="4853"/>
          <w:tab w:val="left" w:pos="6873"/>
          <w:tab w:val="left" w:pos="8125"/>
        </w:tabs>
        <w:spacing w:line="268" w:lineRule="auto"/>
        <w:ind w:right="119"/>
        <w:jc w:val="left"/>
      </w:pPr>
      <w:r>
        <w:t>б) испытания</w:t>
      </w:r>
      <w:r>
        <w:tab/>
      </w:r>
      <w:r>
        <w:rPr>
          <w:spacing w:val="-2"/>
        </w:rPr>
        <w:t>(тесты)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 xml:space="preserve">развития </w:t>
      </w:r>
      <w:r>
        <w:t>координационных способностей;</w:t>
      </w:r>
    </w:p>
    <w:p w:rsidR="00555D05" w:rsidRDefault="00EF4C64">
      <w:pPr>
        <w:pStyle w:val="a3"/>
        <w:tabs>
          <w:tab w:val="left" w:pos="2803"/>
          <w:tab w:val="left" w:pos="4063"/>
          <w:tab w:val="left" w:pos="4746"/>
          <w:tab w:val="left" w:pos="6734"/>
          <w:tab w:val="left" w:pos="7954"/>
        </w:tabs>
        <w:spacing w:line="268" w:lineRule="auto"/>
        <w:ind w:right="117"/>
        <w:jc w:val="left"/>
      </w:pPr>
      <w:r>
        <w:t>в) испытания</w:t>
      </w:r>
      <w:r>
        <w:tab/>
      </w:r>
      <w:r>
        <w:rPr>
          <w:spacing w:val="-2"/>
        </w:rPr>
        <w:t>(тесты)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 xml:space="preserve">овладения </w:t>
      </w:r>
      <w:r>
        <w:t>прикладными навыками.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09" w:firstLine="707"/>
        <w:jc w:val="both"/>
        <w:rPr>
          <w:sz w:val="28"/>
        </w:rPr>
      </w:pPr>
      <w:r>
        <w:rPr>
          <w:sz w:val="28"/>
        </w:rPr>
        <w:t>Лица, выполнившие нормативы, овладевши</w:t>
      </w:r>
      <w:r>
        <w:rPr>
          <w:sz w:val="28"/>
        </w:rPr>
        <w:t>е знаниями и умениями определенных ступеней Всероссийского 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спортивного комплекса, награждаются соответствующим знаком отличия Всероссийского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 которого утверждаются Министерством спорта Рос</w:t>
      </w:r>
      <w:r>
        <w:rPr>
          <w:sz w:val="28"/>
        </w:rPr>
        <w:t>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1" w:firstLine="707"/>
        <w:jc w:val="both"/>
        <w:rPr>
          <w:sz w:val="28"/>
        </w:rPr>
      </w:pPr>
      <w:r>
        <w:rPr>
          <w:sz w:val="28"/>
        </w:rPr>
        <w:t>Лица, имеющие одно из спортивных званий или спортив</w:t>
      </w:r>
      <w:r>
        <w:rPr>
          <w:sz w:val="28"/>
        </w:rPr>
        <w:t>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4" w:firstLine="707"/>
        <w:jc w:val="both"/>
        <w:rPr>
          <w:sz w:val="28"/>
        </w:rPr>
      </w:pPr>
      <w:r>
        <w:rPr>
          <w:sz w:val="28"/>
        </w:rPr>
        <w:t>Требования к оценке уровня знаний и умений в области физическо</w:t>
      </w:r>
      <w:r>
        <w:rPr>
          <w:sz w:val="28"/>
        </w:rPr>
        <w:t>й культуры и спорта включают проверку знаний и умений по следующим вопросам:</w:t>
      </w:r>
    </w:p>
    <w:p w:rsidR="00555D05" w:rsidRDefault="00EF4C64">
      <w:pPr>
        <w:pStyle w:val="a3"/>
        <w:spacing w:line="268" w:lineRule="auto"/>
        <w:ind w:right="112"/>
      </w:pPr>
      <w:r>
        <w:t>а)</w:t>
      </w:r>
      <w:r>
        <w:rPr>
          <w:spacing w:val="-3"/>
        </w:rPr>
        <w:t xml:space="preserve"> </w:t>
      </w:r>
      <w:r>
        <w:t>влияние занятий физической культурой на состояние здоровья, повышение умственной и физической работоспособности;</w:t>
      </w:r>
    </w:p>
    <w:p w:rsidR="00555D05" w:rsidRDefault="00EF4C64">
      <w:pPr>
        <w:pStyle w:val="a3"/>
        <w:spacing w:line="321" w:lineRule="exact"/>
        <w:ind w:left="826" w:firstLine="0"/>
      </w:pPr>
      <w:r>
        <w:t>б)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культурой;</w:t>
      </w:r>
    </w:p>
    <w:p w:rsidR="00555D05" w:rsidRDefault="00EF4C64">
      <w:pPr>
        <w:pStyle w:val="a3"/>
        <w:spacing w:before="26" w:line="268" w:lineRule="auto"/>
        <w:ind w:right="122"/>
      </w:pPr>
      <w:r>
        <w:t>в)</w:t>
      </w:r>
      <w:r>
        <w:rPr>
          <w:spacing w:val="-4"/>
        </w:rPr>
        <w:t xml:space="preserve"> </w:t>
      </w:r>
      <w:r>
        <w:t>основные методы контроля физического состояния при занятиях различными</w:t>
      </w:r>
      <w:r>
        <w:rPr>
          <w:spacing w:val="-5"/>
        </w:rPr>
        <w:t xml:space="preserve"> </w:t>
      </w:r>
      <w:r>
        <w:t>физкультурно-оздоровительными</w:t>
      </w:r>
      <w:r>
        <w:rPr>
          <w:spacing w:val="-2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спорта;</w:t>
      </w:r>
    </w:p>
    <w:p w:rsidR="00555D05" w:rsidRDefault="00EF4C64">
      <w:pPr>
        <w:pStyle w:val="a3"/>
        <w:spacing w:line="321" w:lineRule="exact"/>
        <w:ind w:left="826" w:firstLine="0"/>
      </w:pPr>
      <w:r>
        <w:t>г)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rPr>
          <w:spacing w:val="-2"/>
        </w:rPr>
        <w:t>занятий;</w:t>
      </w:r>
    </w:p>
    <w:p w:rsidR="00555D05" w:rsidRDefault="00EF4C64">
      <w:pPr>
        <w:pStyle w:val="a3"/>
        <w:spacing w:before="38"/>
        <w:ind w:left="826" w:firstLine="0"/>
      </w:pPr>
      <w:r>
        <w:t>д)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спорта;</w:t>
      </w:r>
    </w:p>
    <w:p w:rsidR="00555D05" w:rsidRDefault="00EF4C64">
      <w:pPr>
        <w:pStyle w:val="a3"/>
        <w:spacing w:before="38" w:line="268" w:lineRule="auto"/>
        <w:ind w:right="112"/>
      </w:pPr>
      <w:r>
        <w:t>е)</w:t>
      </w:r>
      <w:r>
        <w:rPr>
          <w:spacing w:val="-4"/>
        </w:rPr>
        <w:t xml:space="preserve"> </w:t>
      </w:r>
      <w:r>
        <w:t xml:space="preserve">овладение практическими </w:t>
      </w:r>
      <w:r>
        <w:t>умениями и навыками физкультурн</w:t>
      </w:r>
      <w:proofErr w:type="gramStart"/>
      <w:r>
        <w:t>о-</w:t>
      </w:r>
      <w:proofErr w:type="gramEnd"/>
      <w:r>
        <w:t xml:space="preserve"> 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3" w:firstLine="707"/>
        <w:jc w:val="both"/>
        <w:rPr>
          <w:sz w:val="28"/>
        </w:rPr>
      </w:pPr>
      <w:r>
        <w:rPr>
          <w:sz w:val="28"/>
        </w:rPr>
        <w:t xml:space="preserve">Рекомендации к недельному двигательному режиму предусматривают минимальный объем различных </w:t>
      </w:r>
      <w:r>
        <w:rPr>
          <w:sz w:val="28"/>
        </w:rPr>
        <w:t>видов двигательной деятельности, необходимый для самостоятельной подготовки к выполнению видов испытаний (тестов) и нормативов,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 качеств, сохранения и укрепления здоровья.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1" w:firstLine="707"/>
        <w:jc w:val="both"/>
        <w:rPr>
          <w:sz w:val="28"/>
        </w:rPr>
      </w:pPr>
      <w:r>
        <w:rPr>
          <w:sz w:val="28"/>
        </w:rPr>
        <w:t>Спортивная часть Всероссийского физкультурно-спортивного комплекс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направлена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привлечение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систематическим</w:t>
      </w:r>
      <w:proofErr w:type="gramEnd"/>
    </w:p>
    <w:p w:rsidR="00555D05" w:rsidRDefault="00555D05">
      <w:pPr>
        <w:spacing w:line="268" w:lineRule="auto"/>
        <w:jc w:val="both"/>
        <w:rPr>
          <w:sz w:val="28"/>
        </w:rPr>
        <w:sectPr w:rsidR="00555D05">
          <w:pgSz w:w="11910" w:h="16850"/>
          <w:pgMar w:top="1080" w:right="1300" w:bottom="280" w:left="1300" w:header="763" w:footer="0" w:gutter="0"/>
          <w:cols w:space="720"/>
        </w:sectPr>
      </w:pPr>
    </w:p>
    <w:p w:rsidR="00555D05" w:rsidRDefault="00555D05">
      <w:pPr>
        <w:pStyle w:val="a3"/>
        <w:spacing w:before="47"/>
        <w:ind w:left="0" w:firstLine="0"/>
        <w:jc w:val="left"/>
      </w:pPr>
    </w:p>
    <w:p w:rsidR="00555D05" w:rsidRDefault="00EF4C64">
      <w:pPr>
        <w:pStyle w:val="a3"/>
        <w:spacing w:line="268" w:lineRule="auto"/>
        <w:ind w:right="110" w:firstLine="0"/>
      </w:pPr>
      <w:r>
        <w:t>занятиям физической культурой и спортом с учетом половых и возрастных групп с целью выполнения нормативов и получения массовых спортивных разрядов, включает нормативы, требовани</w:t>
      </w:r>
      <w:r>
        <w:t>я и условия их выполнения для многоборий, состоящих из видов испытаний (тестов), входящих во Всероссийский физкультурно-спортивный комплекс. Виды многоборий Всероссийского физкультурно-спортивного комплекса утверждаются Министерством спорта Российской Феде</w:t>
      </w:r>
      <w:r>
        <w:t>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Порядок организации и проведения тестирования населения утверждается Министерством спорта Российской Федерации.</w:t>
      </w:r>
    </w:p>
    <w:p w:rsidR="00555D05" w:rsidRDefault="00EF4C64">
      <w:pPr>
        <w:pStyle w:val="a3"/>
        <w:spacing w:line="268" w:lineRule="auto"/>
        <w:ind w:right="108"/>
      </w:pPr>
      <w:r>
        <w:t>Министерством</w:t>
      </w:r>
      <w:r>
        <w:rPr>
          <w:spacing w:val="40"/>
        </w:rPr>
        <w:t xml:space="preserve"> </w:t>
      </w:r>
      <w:r>
        <w:t>обороны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8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</w:t>
      </w:r>
      <w:r>
        <w:rPr>
          <w:spacing w:val="-2"/>
        </w:rPr>
        <w:t>пер</w:t>
      </w:r>
      <w:r>
        <w:rPr>
          <w:spacing w:val="-2"/>
        </w:rPr>
        <w:t>сонала.</w:t>
      </w:r>
    </w:p>
    <w:p w:rsidR="00555D05" w:rsidRDefault="00EF4C64">
      <w:pPr>
        <w:pStyle w:val="a5"/>
        <w:numPr>
          <w:ilvl w:val="1"/>
          <w:numId w:val="2"/>
        </w:numPr>
        <w:tabs>
          <w:tab w:val="left" w:pos="2008"/>
        </w:tabs>
        <w:spacing w:before="193"/>
        <w:ind w:left="1359" w:right="1358" w:firstLine="216"/>
        <w:jc w:val="left"/>
        <w:rPr>
          <w:sz w:val="28"/>
        </w:rPr>
      </w:pPr>
      <w:r>
        <w:rPr>
          <w:sz w:val="28"/>
        </w:rPr>
        <w:t>Организация работы по введению и реализации Всероссийского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комплекса</w:t>
      </w:r>
    </w:p>
    <w:p w:rsidR="00555D05" w:rsidRDefault="00555D05">
      <w:pPr>
        <w:pStyle w:val="a3"/>
        <w:spacing w:before="38"/>
        <w:ind w:left="0" w:firstLine="0"/>
        <w:jc w:val="left"/>
      </w:pP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</w:t>
      </w:r>
      <w:r>
        <w:rPr>
          <w:sz w:val="28"/>
        </w:rPr>
        <w:t>в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3" w:firstLine="707"/>
        <w:jc w:val="both"/>
        <w:rPr>
          <w:sz w:val="28"/>
        </w:rPr>
      </w:pPr>
      <w:r>
        <w:rPr>
          <w:sz w:val="28"/>
        </w:rPr>
        <w:t>Субъекты Российской Федерации вправе по своем</w:t>
      </w:r>
      <w:r>
        <w:rPr>
          <w:sz w:val="28"/>
        </w:rPr>
        <w:t>у усмотрению дополнительно включить во Всероссийский физкультурно-спортивный комплекс на региональном уровне 2</w:t>
      </w:r>
      <w:r>
        <w:rPr>
          <w:spacing w:val="-2"/>
          <w:sz w:val="28"/>
        </w:rPr>
        <w:t xml:space="preserve"> </w:t>
      </w:r>
      <w:r>
        <w:rPr>
          <w:sz w:val="28"/>
        </w:rPr>
        <w:t>вида испытаний (тестов), в том числе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военно-прикладным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(дисциплинам),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по наиболее популярным в молодежной с</w:t>
      </w:r>
      <w:r>
        <w:rPr>
          <w:sz w:val="28"/>
        </w:rPr>
        <w:t>реде видам спорта.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4" w:firstLine="707"/>
        <w:jc w:val="both"/>
        <w:rPr>
          <w:sz w:val="28"/>
        </w:rPr>
      </w:pPr>
      <w:r>
        <w:rPr>
          <w:sz w:val="28"/>
        </w:rPr>
        <w:t xml:space="preserve">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</w:t>
      </w:r>
      <w:r>
        <w:rPr>
          <w:spacing w:val="-2"/>
          <w:sz w:val="28"/>
        </w:rPr>
        <w:t>культура".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02" w:firstLine="707"/>
        <w:jc w:val="both"/>
        <w:rPr>
          <w:sz w:val="28"/>
        </w:rPr>
      </w:pPr>
      <w:r>
        <w:rPr>
          <w:sz w:val="28"/>
        </w:rPr>
        <w:t xml:space="preserve">Поступающие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</w:t>
      </w:r>
      <w:r>
        <w:rPr>
          <w:sz w:val="28"/>
        </w:rPr>
        <w:t xml:space="preserve">граммам высшего образования вправе представлять сведения о своих индивидуальных достижениях в области физической культуры и спорта, </w:t>
      </w:r>
      <w:r>
        <w:rPr>
          <w:spacing w:val="-10"/>
          <w:sz w:val="28"/>
        </w:rPr>
        <w:t>наличии</w:t>
      </w:r>
      <w:r>
        <w:rPr>
          <w:spacing w:val="13"/>
          <w:sz w:val="28"/>
        </w:rPr>
        <w:t xml:space="preserve"> </w:t>
      </w:r>
      <w:r>
        <w:rPr>
          <w:spacing w:val="-10"/>
          <w:sz w:val="28"/>
        </w:rPr>
        <w:t>знаков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отличия</w:t>
      </w:r>
      <w:r>
        <w:rPr>
          <w:spacing w:val="9"/>
          <w:sz w:val="28"/>
        </w:rPr>
        <w:t xml:space="preserve"> </w:t>
      </w:r>
      <w:r>
        <w:rPr>
          <w:spacing w:val="-10"/>
          <w:sz w:val="28"/>
        </w:rPr>
        <w:t>Всероссийского</w:t>
      </w:r>
      <w:r>
        <w:rPr>
          <w:spacing w:val="10"/>
          <w:sz w:val="28"/>
        </w:rPr>
        <w:t xml:space="preserve"> </w:t>
      </w:r>
      <w:r>
        <w:rPr>
          <w:spacing w:val="-10"/>
          <w:sz w:val="28"/>
        </w:rPr>
        <w:t>физкультурно-спортивного</w:t>
      </w:r>
      <w:r>
        <w:rPr>
          <w:spacing w:val="11"/>
          <w:sz w:val="28"/>
        </w:rPr>
        <w:t xml:space="preserve"> </w:t>
      </w:r>
      <w:r>
        <w:rPr>
          <w:spacing w:val="-10"/>
          <w:sz w:val="28"/>
        </w:rPr>
        <w:t>комплекса,</w:t>
      </w:r>
    </w:p>
    <w:p w:rsidR="00555D05" w:rsidRDefault="00555D05">
      <w:pPr>
        <w:spacing w:line="268" w:lineRule="auto"/>
        <w:jc w:val="both"/>
        <w:rPr>
          <w:sz w:val="28"/>
        </w:rPr>
        <w:sectPr w:rsidR="00555D05">
          <w:pgSz w:w="11910" w:h="16850"/>
          <w:pgMar w:top="1080" w:right="1300" w:bottom="280" w:left="1300" w:header="763" w:footer="0" w:gutter="0"/>
          <w:cols w:space="720"/>
        </w:sectPr>
      </w:pPr>
    </w:p>
    <w:p w:rsidR="00555D05" w:rsidRDefault="00555D05">
      <w:pPr>
        <w:pStyle w:val="a3"/>
        <w:spacing w:before="47"/>
        <w:ind w:left="0" w:firstLine="0"/>
        <w:jc w:val="left"/>
      </w:pPr>
    </w:p>
    <w:p w:rsidR="00555D05" w:rsidRDefault="00EF4C64">
      <w:pPr>
        <w:pStyle w:val="a3"/>
        <w:spacing w:line="268" w:lineRule="auto"/>
        <w:ind w:right="110" w:firstLine="0"/>
      </w:pPr>
      <w:proofErr w:type="gramStart"/>
      <w:r>
        <w:t>которые</w:t>
      </w:r>
      <w:proofErr w:type="gramEnd"/>
      <w:r>
        <w:t xml:space="preserve">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</w:t>
      </w:r>
      <w:r>
        <w:rPr>
          <w:spacing w:val="-2"/>
        </w:rPr>
        <w:t>самостоятельно.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2" w:firstLine="707"/>
        <w:jc w:val="both"/>
        <w:rPr>
          <w:sz w:val="28"/>
        </w:rPr>
      </w:pPr>
      <w:r>
        <w:rPr>
          <w:sz w:val="28"/>
        </w:rPr>
        <w:t>Обучающимся, имеющим золотой знак отличия Всероссийско</w:t>
      </w:r>
      <w:r>
        <w:rPr>
          <w:sz w:val="28"/>
        </w:rPr>
        <w:t>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2" w:firstLine="707"/>
        <w:jc w:val="both"/>
        <w:rPr>
          <w:sz w:val="28"/>
        </w:rPr>
      </w:pPr>
      <w:r>
        <w:rPr>
          <w:sz w:val="28"/>
        </w:rPr>
        <w:t>Подготовка к выполнению и выполнение нормативов Всероссийского ф</w:t>
      </w:r>
      <w:r>
        <w:rPr>
          <w:sz w:val="28"/>
        </w:rPr>
        <w:t>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комплекса совместно</w:t>
      </w:r>
      <w:r>
        <w:rPr>
          <w:sz w:val="28"/>
        </w:rPr>
        <w:t xml:space="preserve"> с мероприятиями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общероссийского движения "Спорт для всех", проводимых на муниципальном, региональном и федеральном </w:t>
      </w:r>
      <w:r>
        <w:rPr>
          <w:spacing w:val="-2"/>
          <w:sz w:val="28"/>
        </w:rPr>
        <w:t>уровнях.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Лица, осуществляющие трудовую деятельность, ведут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 к выполнению, а также непосредственное выполнение нормативов в ходе ме</w:t>
      </w:r>
      <w:r>
        <w:rPr>
          <w:sz w:val="28"/>
        </w:rPr>
        <w:t>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</w:t>
      </w:r>
      <w:r>
        <w:rPr>
          <w:sz w:val="28"/>
        </w:rPr>
        <w:t>ановленном порядке лиц, выполнивших нормативы на соответствующий знак отличия Всероссийского физкультурно-спортивного комплекса.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09" w:firstLine="707"/>
        <w:jc w:val="both"/>
        <w:rPr>
          <w:sz w:val="28"/>
        </w:rPr>
      </w:pPr>
      <w:proofErr w:type="gramStart"/>
      <w:r>
        <w:rPr>
          <w:sz w:val="28"/>
        </w:rPr>
        <w:t>Для выполнения государственных требований к оценке общего уровня физической подготовленности населения на основании результатов</w:t>
      </w:r>
      <w:r>
        <w:rPr>
          <w:sz w:val="28"/>
        </w:rPr>
        <w:t xml:space="preserve">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умений Всероссийского физкультурно-спортивного комплекса в субъектах Российской Федерации создаются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 (тестов), нормативов, требований к оценке уровня знаний и умений в области физической культуры и спорта.</w:t>
      </w:r>
      <w:proofErr w:type="gramEnd"/>
      <w:r>
        <w:rPr>
          <w:sz w:val="28"/>
        </w:rPr>
        <w:t xml:space="preserve"> Порядок создания и положение об указанных центрах тестирования утверждаются Министерством спорта Российской Федерации по согласованию с Минис</w:t>
      </w:r>
      <w:r>
        <w:rPr>
          <w:sz w:val="28"/>
        </w:rPr>
        <w:t>терством обороны Российской Федерации в части тестирования лиц, подлежащих призыву на военную</w:t>
      </w:r>
      <w:r>
        <w:rPr>
          <w:spacing w:val="78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79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9"/>
          <w:sz w:val="28"/>
        </w:rPr>
        <w:t xml:space="preserve"> </w:t>
      </w:r>
      <w:r>
        <w:rPr>
          <w:sz w:val="28"/>
        </w:rPr>
        <w:t>лиц,</w:t>
      </w:r>
      <w:r>
        <w:rPr>
          <w:spacing w:val="7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79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45"/>
          <w:w w:val="150"/>
          <w:sz w:val="28"/>
        </w:rPr>
        <w:t xml:space="preserve"> </w:t>
      </w:r>
      <w:r>
        <w:rPr>
          <w:spacing w:val="-5"/>
          <w:sz w:val="28"/>
        </w:rPr>
        <w:t>ему</w:t>
      </w:r>
    </w:p>
    <w:p w:rsidR="00555D05" w:rsidRDefault="00555D05">
      <w:pPr>
        <w:spacing w:line="268" w:lineRule="auto"/>
        <w:jc w:val="both"/>
        <w:rPr>
          <w:sz w:val="28"/>
        </w:rPr>
        <w:sectPr w:rsidR="00555D05">
          <w:pgSz w:w="11910" w:h="16850"/>
          <w:pgMar w:top="1080" w:right="1300" w:bottom="280" w:left="1300" w:header="763" w:footer="0" w:gutter="0"/>
          <w:cols w:space="720"/>
        </w:sectPr>
      </w:pPr>
    </w:p>
    <w:p w:rsidR="00555D05" w:rsidRDefault="00555D05">
      <w:pPr>
        <w:pStyle w:val="a3"/>
        <w:spacing w:before="47"/>
        <w:ind w:left="0" w:firstLine="0"/>
        <w:jc w:val="left"/>
      </w:pPr>
    </w:p>
    <w:p w:rsidR="00555D05" w:rsidRDefault="00EF4C64">
      <w:pPr>
        <w:pStyle w:val="a3"/>
        <w:spacing w:line="268" w:lineRule="auto"/>
        <w:ind w:right="114" w:firstLine="0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, и соответствующего гражданского </w:t>
      </w:r>
      <w:r>
        <w:rPr>
          <w:spacing w:val="-2"/>
        </w:rPr>
        <w:t>персонала.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5" w:firstLine="707"/>
        <w:jc w:val="both"/>
        <w:rPr>
          <w:sz w:val="28"/>
        </w:rPr>
      </w:pPr>
      <w:proofErr w:type="gramStart"/>
      <w:r>
        <w:rPr>
          <w:sz w:val="28"/>
        </w:rPr>
        <w:t>Единый календар</w:t>
      </w:r>
      <w:r>
        <w:rPr>
          <w:sz w:val="28"/>
        </w:rPr>
        <w:t>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</w:t>
      </w:r>
      <w:r>
        <w:rPr>
          <w:sz w:val="28"/>
        </w:rPr>
        <w:t>ых мероприятий органов исполнительной власти субъектов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спорта включают физкультурные и спортивные мероприятия, предусматривающие выполнение видов испытаний (тестов) и нормативов.</w:t>
      </w:r>
      <w:proofErr w:type="gramEnd"/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3" w:firstLine="707"/>
        <w:jc w:val="both"/>
        <w:rPr>
          <w:sz w:val="28"/>
        </w:rPr>
      </w:pPr>
      <w:r>
        <w:rPr>
          <w:sz w:val="28"/>
        </w:rPr>
        <w:t>Координацию деятел</w:t>
      </w:r>
      <w:r>
        <w:rPr>
          <w:sz w:val="28"/>
        </w:rPr>
        <w:t>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555D05" w:rsidRDefault="00EF4C6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right="113" w:firstLine="707"/>
        <w:jc w:val="both"/>
        <w:rPr>
          <w:sz w:val="28"/>
        </w:rPr>
      </w:pPr>
      <w:r>
        <w:rPr>
          <w:sz w:val="28"/>
        </w:rPr>
        <w:t>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555D05" w:rsidRPr="00353174" w:rsidRDefault="00EF4C64" w:rsidP="00353174">
      <w:pPr>
        <w:pStyle w:val="a5"/>
        <w:numPr>
          <w:ilvl w:val="0"/>
          <w:numId w:val="1"/>
        </w:numPr>
        <w:tabs>
          <w:tab w:val="left" w:pos="1247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Учет данных о выполнении видов испытаний (тестов) и нормативов осуществляется в порядке и по форме федерального ст</w:t>
      </w:r>
      <w:r>
        <w:rPr>
          <w:sz w:val="28"/>
        </w:rPr>
        <w:t>атистического наблюдения за реализацией Всероссийского физкультурно-спортивного комплекса, которые утверждаются Министерством спорта Российской Федерации.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E7C4B" wp14:editId="1B433200">
                <wp:simplePos x="0" y="0"/>
                <wp:positionH relativeFrom="page">
                  <wp:posOffset>3248279</wp:posOffset>
                </wp:positionH>
                <wp:positionV relativeFrom="paragraph">
                  <wp:posOffset>212804</wp:posOffset>
                </wp:positionV>
                <wp:extent cx="1067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7435">
                              <a:moveTo>
                                <a:pt x="0" y="0"/>
                              </a:moveTo>
                              <a:lnTo>
                                <a:pt x="106699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5.770004pt;margin-top:16.75629pt;width:84.05pt;height:.1pt;mso-position-horizontal-relative:page;mso-position-vertical-relative:paragraph;z-index:-15728640;mso-wrap-distance-left:0;mso-wrap-distance-right:0" id="docshape2" coordorigin="5115,335" coordsize="1681,0" path="m5115,335l6796,335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555D05" w:rsidRPr="00353174">
      <w:pgSz w:w="11910" w:h="16850"/>
      <w:pgMar w:top="1080" w:right="1300" w:bottom="280" w:left="13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64" w:rsidRDefault="00EF4C64">
      <w:r>
        <w:separator/>
      </w:r>
    </w:p>
  </w:endnote>
  <w:endnote w:type="continuationSeparator" w:id="0">
    <w:p w:rsidR="00EF4C64" w:rsidRDefault="00EF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64" w:rsidRDefault="00EF4C64">
      <w:r>
        <w:separator/>
      </w:r>
    </w:p>
  </w:footnote>
  <w:footnote w:type="continuationSeparator" w:id="0">
    <w:p w:rsidR="00EF4C64" w:rsidRDefault="00EF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05" w:rsidRDefault="00EF4C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3699383</wp:posOffset>
              </wp:positionH>
              <wp:positionV relativeFrom="page">
                <wp:posOffset>471535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D05" w:rsidRDefault="00EF4C64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5317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3pt;margin-top:37.15pt;width:14.05pt;height:17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" filled="f" stroked="f">
              <v:path arrowok="t"/>
              <v:textbox inset="0,0,0,0">
                <w:txbxContent>
                  <w:p w:rsidR="00555D05" w:rsidRDefault="00EF4C64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5317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3EA"/>
    <w:multiLevelType w:val="hybridMultilevel"/>
    <w:tmpl w:val="B956A440"/>
    <w:lvl w:ilvl="0" w:tplc="B7E67518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2A29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5EC90A">
      <w:numFmt w:val="bullet"/>
      <w:lvlText w:val="•"/>
      <w:lvlJc w:val="left"/>
      <w:pPr>
        <w:ind w:left="4287" w:hanging="233"/>
      </w:pPr>
      <w:rPr>
        <w:rFonts w:hint="default"/>
        <w:lang w:val="ru-RU" w:eastAsia="en-US" w:bidi="ar-SA"/>
      </w:rPr>
    </w:lvl>
    <w:lvl w:ilvl="3" w:tplc="2F565538">
      <w:numFmt w:val="bullet"/>
      <w:lvlText w:val="•"/>
      <w:lvlJc w:val="left"/>
      <w:pPr>
        <w:ind w:left="4914" w:hanging="233"/>
      </w:pPr>
      <w:rPr>
        <w:rFonts w:hint="default"/>
        <w:lang w:val="ru-RU" w:eastAsia="en-US" w:bidi="ar-SA"/>
      </w:rPr>
    </w:lvl>
    <w:lvl w:ilvl="4" w:tplc="C556F0C6">
      <w:numFmt w:val="bullet"/>
      <w:lvlText w:val="•"/>
      <w:lvlJc w:val="left"/>
      <w:pPr>
        <w:ind w:left="5542" w:hanging="233"/>
      </w:pPr>
      <w:rPr>
        <w:rFonts w:hint="default"/>
        <w:lang w:val="ru-RU" w:eastAsia="en-US" w:bidi="ar-SA"/>
      </w:rPr>
    </w:lvl>
    <w:lvl w:ilvl="5" w:tplc="63B6C3F8">
      <w:numFmt w:val="bullet"/>
      <w:lvlText w:val="•"/>
      <w:lvlJc w:val="left"/>
      <w:pPr>
        <w:ind w:left="6169" w:hanging="233"/>
      </w:pPr>
      <w:rPr>
        <w:rFonts w:hint="default"/>
        <w:lang w:val="ru-RU" w:eastAsia="en-US" w:bidi="ar-SA"/>
      </w:rPr>
    </w:lvl>
    <w:lvl w:ilvl="6" w:tplc="71ECF95E">
      <w:numFmt w:val="bullet"/>
      <w:lvlText w:val="•"/>
      <w:lvlJc w:val="left"/>
      <w:pPr>
        <w:ind w:left="6796" w:hanging="233"/>
      </w:pPr>
      <w:rPr>
        <w:rFonts w:hint="default"/>
        <w:lang w:val="ru-RU" w:eastAsia="en-US" w:bidi="ar-SA"/>
      </w:rPr>
    </w:lvl>
    <w:lvl w:ilvl="7" w:tplc="42DA38C4">
      <w:numFmt w:val="bullet"/>
      <w:lvlText w:val="•"/>
      <w:lvlJc w:val="left"/>
      <w:pPr>
        <w:ind w:left="7424" w:hanging="233"/>
      </w:pPr>
      <w:rPr>
        <w:rFonts w:hint="default"/>
        <w:lang w:val="ru-RU" w:eastAsia="en-US" w:bidi="ar-SA"/>
      </w:rPr>
    </w:lvl>
    <w:lvl w:ilvl="8" w:tplc="41A6F904">
      <w:numFmt w:val="bullet"/>
      <w:lvlText w:val="•"/>
      <w:lvlJc w:val="left"/>
      <w:pPr>
        <w:ind w:left="8051" w:hanging="233"/>
      </w:pPr>
      <w:rPr>
        <w:rFonts w:hint="default"/>
        <w:lang w:val="ru-RU" w:eastAsia="en-US" w:bidi="ar-SA"/>
      </w:rPr>
    </w:lvl>
  </w:abstractNum>
  <w:abstractNum w:abstractNumId="1">
    <w:nsid w:val="375157A8"/>
    <w:multiLevelType w:val="hybridMultilevel"/>
    <w:tmpl w:val="06949B60"/>
    <w:lvl w:ilvl="0" w:tplc="437676EC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1EDAD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E430994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59C1C5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34C4BC4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2942267A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5FDE2C3E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94C25CE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B66CD0F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5D05"/>
    <w:rsid w:val="00353174"/>
    <w:rsid w:val="00555D05"/>
    <w:rsid w:val="00E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3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1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3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1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R2D2</cp:lastModifiedBy>
  <cp:revision>3</cp:revision>
  <dcterms:created xsi:type="dcterms:W3CDTF">2024-12-22T14:37:00Z</dcterms:created>
  <dcterms:modified xsi:type="dcterms:W3CDTF">2024-12-22T14:46:00Z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2024-12-22T00:00:00Z</vt:filetime>
  </property>
  <property fmtid="{D5CDD505-2E9C-101B-9397-08002B2CF9AE}" pid="5" name="Producer">
    <vt:lpwstr>3-Heights(TM) PDF Security Shell 4.8.25.2 (http://www.pdf-tools.com)</vt:lpwstr>
  </property>
</Properties>
</file>